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710F2" w14:textId="77777777" w:rsidR="007B6A8F" w:rsidRDefault="00294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Vyjádření ošetřujícího lékaře k poskytování pobytové odlehčovací služby na území města Ostravy</w:t>
      </w:r>
    </w:p>
    <w:p w14:paraId="7DC1CD28" w14:textId="77777777" w:rsidR="007B6A8F" w:rsidRDefault="007B6A8F">
      <w:pPr>
        <w:jc w:val="center"/>
        <w:rPr>
          <w:b/>
          <w:sz w:val="28"/>
          <w:szCs w:val="28"/>
        </w:rPr>
      </w:pPr>
    </w:p>
    <w:p w14:paraId="0EE86F0C" w14:textId="77777777" w:rsidR="007B6A8F" w:rsidRDefault="00294FF9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příjmení:</w:t>
      </w:r>
      <w:r>
        <w:rPr>
          <w:b/>
          <w:sz w:val="24"/>
          <w:szCs w:val="24"/>
        </w:rPr>
        <w:tab/>
      </w:r>
    </w:p>
    <w:p w14:paraId="05F8C80D" w14:textId="77777777" w:rsidR="007B6A8F" w:rsidRDefault="00294FF9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narození:</w:t>
      </w:r>
      <w:r>
        <w:rPr>
          <w:b/>
          <w:sz w:val="24"/>
          <w:szCs w:val="24"/>
        </w:rPr>
        <w:tab/>
      </w:r>
    </w:p>
    <w:p w14:paraId="341F400A" w14:textId="77777777" w:rsidR="007B6A8F" w:rsidRDefault="00294FF9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Adresa:</w:t>
      </w:r>
    </w:p>
    <w:p w14:paraId="2DE884A5" w14:textId="77777777" w:rsidR="007B6A8F" w:rsidRDefault="00294FF9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lékaře:</w:t>
      </w:r>
      <w:r>
        <w:rPr>
          <w:b/>
          <w:sz w:val="24"/>
          <w:szCs w:val="24"/>
        </w:rPr>
        <w:tab/>
      </w:r>
    </w:p>
    <w:p w14:paraId="4C356C95" w14:textId="77777777" w:rsidR="007B6A8F" w:rsidRDefault="007B6A8F">
      <w:pPr>
        <w:rPr>
          <w:b/>
          <w:sz w:val="24"/>
          <w:szCs w:val="24"/>
        </w:rPr>
      </w:pPr>
    </w:p>
    <w:p w14:paraId="38936446" w14:textId="77777777" w:rsidR="007B6A8F" w:rsidRDefault="00294F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 Zdravotní stav žadatele/</w:t>
      </w:r>
      <w:proofErr w:type="spellStart"/>
      <w:r>
        <w:rPr>
          <w:b/>
          <w:sz w:val="24"/>
          <w:szCs w:val="24"/>
        </w:rPr>
        <w:t>ky</w:t>
      </w:r>
      <w:proofErr w:type="spellEnd"/>
      <w:r>
        <w:rPr>
          <w:b/>
          <w:sz w:val="24"/>
          <w:szCs w:val="24"/>
        </w:rPr>
        <w:t xml:space="preserve"> vyžaduje poskytnutí lůžkové péče ve zdravotnickém zařízení?</w:t>
      </w:r>
    </w:p>
    <w:p w14:paraId="097AAA99" w14:textId="4364E3B6" w:rsidR="007B6A8F" w:rsidRDefault="00294F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(Odlehčovací pobytová služba </w:t>
      </w:r>
      <w:r>
        <w:rPr>
          <w:b/>
          <w:sz w:val="24"/>
          <w:szCs w:val="24"/>
        </w:rPr>
        <w:t>není</w:t>
      </w:r>
      <w:r>
        <w:rPr>
          <w:sz w:val="24"/>
          <w:szCs w:val="24"/>
        </w:rPr>
        <w:t xml:space="preserve"> zdravotnickým zařízením. Nejsme schopni poskytnout péči osobám, které potřebují hospitalizaci</w:t>
      </w:r>
      <w:r w:rsidR="004E67F4">
        <w:rPr>
          <w:sz w:val="24"/>
          <w:szCs w:val="24"/>
        </w:rPr>
        <w:t xml:space="preserve"> </w:t>
      </w:r>
      <w:r>
        <w:rPr>
          <w:sz w:val="24"/>
          <w:szCs w:val="24"/>
        </w:rPr>
        <w:t>ve zdravotnickém zařízení.)</w:t>
      </w:r>
    </w:p>
    <w:p w14:paraId="41EF68E7" w14:textId="6286B86A" w:rsidR="007B6A8F" w:rsidRDefault="004E67F4" w:rsidP="004E67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• 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• ne</w:t>
      </w:r>
    </w:p>
    <w:p w14:paraId="18983E09" w14:textId="77777777" w:rsidR="007B6A8F" w:rsidRDefault="007B6A8F">
      <w:pPr>
        <w:jc w:val="center"/>
        <w:rPr>
          <w:sz w:val="24"/>
          <w:szCs w:val="24"/>
        </w:rPr>
      </w:pPr>
    </w:p>
    <w:p w14:paraId="012DF1F2" w14:textId="77777777" w:rsidR="004E67F4" w:rsidRDefault="00294FF9" w:rsidP="004E67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 Chování žadatele/</w:t>
      </w:r>
      <w:proofErr w:type="spellStart"/>
      <w:r>
        <w:rPr>
          <w:b/>
          <w:sz w:val="24"/>
          <w:szCs w:val="24"/>
        </w:rPr>
        <w:t>ky</w:t>
      </w:r>
      <w:proofErr w:type="spellEnd"/>
      <w:r>
        <w:rPr>
          <w:b/>
          <w:sz w:val="24"/>
          <w:szCs w:val="24"/>
        </w:rPr>
        <w:t xml:space="preserve"> by z d</w:t>
      </w:r>
      <w:r>
        <w:rPr>
          <w:b/>
          <w:sz w:val="24"/>
          <w:szCs w:val="24"/>
        </w:rPr>
        <w:t xml:space="preserve">ůvodu nemoci mohlo závažným způsobem narušovat kolektivní soužití (např. agresivita, výrazná noční aktivita, bloudění, odmítání spolupráce apod).         </w:t>
      </w:r>
    </w:p>
    <w:p w14:paraId="7FDB52B5" w14:textId="56A583F2" w:rsidR="007B6A8F" w:rsidRDefault="004E67F4" w:rsidP="004E67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• 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• ne</w:t>
      </w:r>
      <w:r>
        <w:rPr>
          <w:b/>
          <w:sz w:val="24"/>
          <w:szCs w:val="24"/>
        </w:rPr>
        <w:tab/>
      </w:r>
    </w:p>
    <w:p w14:paraId="6FCC11F7" w14:textId="77777777" w:rsidR="004E67F4" w:rsidRDefault="004E67F4">
      <w:pPr>
        <w:jc w:val="center"/>
        <w:rPr>
          <w:b/>
          <w:sz w:val="24"/>
          <w:szCs w:val="24"/>
        </w:rPr>
      </w:pPr>
    </w:p>
    <w:p w14:paraId="1C00D5BA" w14:textId="45D3F789" w:rsidR="007B6A8F" w:rsidRDefault="00294FF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671410AB" w14:textId="77777777" w:rsidR="007B6A8F" w:rsidRDefault="00294F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3)</w:t>
      </w:r>
      <w:r>
        <w:rPr>
          <w:b/>
          <w:sz w:val="24"/>
          <w:szCs w:val="24"/>
        </w:rPr>
        <w:t xml:space="preserve"> Jsou u žadatele/</w:t>
      </w:r>
      <w:proofErr w:type="spellStart"/>
      <w:r>
        <w:rPr>
          <w:b/>
          <w:sz w:val="24"/>
          <w:szCs w:val="24"/>
        </w:rPr>
        <w:t>ky</w:t>
      </w:r>
      <w:proofErr w:type="spellEnd"/>
      <w:r>
        <w:rPr>
          <w:b/>
          <w:sz w:val="24"/>
          <w:szCs w:val="24"/>
        </w:rPr>
        <w:t xml:space="preserve"> diagnostikovány poruchy paměti?</w:t>
      </w:r>
    </w:p>
    <w:p w14:paraId="07D050A2" w14:textId="06B70B54" w:rsidR="007B6A8F" w:rsidRDefault="00294F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• 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• ne</w:t>
      </w:r>
    </w:p>
    <w:p w14:paraId="5DB20887" w14:textId="77777777" w:rsidR="007B6A8F" w:rsidRDefault="007B6A8F">
      <w:pPr>
        <w:jc w:val="both"/>
        <w:rPr>
          <w:sz w:val="24"/>
          <w:szCs w:val="24"/>
        </w:rPr>
      </w:pPr>
    </w:p>
    <w:p w14:paraId="7912159C" w14:textId="77777777" w:rsidR="004E67F4" w:rsidRDefault="004E67F4">
      <w:pPr>
        <w:jc w:val="both"/>
        <w:rPr>
          <w:sz w:val="24"/>
          <w:szCs w:val="24"/>
        </w:rPr>
      </w:pPr>
    </w:p>
    <w:p w14:paraId="11FE0D4B" w14:textId="77777777" w:rsidR="007B6A8F" w:rsidRDefault="00294F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4) Je u žadatele/</w:t>
      </w:r>
      <w:proofErr w:type="spellStart"/>
      <w:r>
        <w:rPr>
          <w:b/>
          <w:sz w:val="24"/>
          <w:szCs w:val="24"/>
        </w:rPr>
        <w:t>ky</w:t>
      </w:r>
      <w:proofErr w:type="spellEnd"/>
      <w:r>
        <w:rPr>
          <w:b/>
          <w:sz w:val="24"/>
          <w:szCs w:val="24"/>
        </w:rPr>
        <w:t xml:space="preserve"> z důvodu uvedené diagnózy nutný doprovod druhé osoby mimo budovu, kdy hrozí zvýšené ri</w:t>
      </w:r>
      <w:r>
        <w:rPr>
          <w:b/>
          <w:sz w:val="24"/>
          <w:szCs w:val="24"/>
        </w:rPr>
        <w:t>ziko vlastní újmy na zdraví?</w:t>
      </w:r>
    </w:p>
    <w:p w14:paraId="5A50BF73" w14:textId="77777777" w:rsidR="007B6A8F" w:rsidRDefault="00294F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• 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• ne</w:t>
      </w:r>
    </w:p>
    <w:p w14:paraId="66CD8A5F" w14:textId="77777777" w:rsidR="007B6A8F" w:rsidRDefault="007B6A8F">
      <w:pPr>
        <w:jc w:val="both"/>
        <w:rPr>
          <w:sz w:val="24"/>
          <w:szCs w:val="24"/>
        </w:rPr>
      </w:pPr>
    </w:p>
    <w:p w14:paraId="4EF2422F" w14:textId="77777777" w:rsidR="004E67F4" w:rsidRDefault="004E67F4">
      <w:pPr>
        <w:jc w:val="both"/>
        <w:rPr>
          <w:sz w:val="24"/>
          <w:szCs w:val="24"/>
        </w:rPr>
      </w:pPr>
    </w:p>
    <w:p w14:paraId="7642586B" w14:textId="77777777" w:rsidR="007B6A8F" w:rsidRDefault="00294F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5) Trpí žadatel/</w:t>
      </w:r>
      <w:proofErr w:type="spellStart"/>
      <w:r>
        <w:rPr>
          <w:b/>
          <w:sz w:val="24"/>
          <w:szCs w:val="24"/>
        </w:rPr>
        <w:t>ka</w:t>
      </w:r>
      <w:proofErr w:type="spellEnd"/>
      <w:r>
        <w:rPr>
          <w:b/>
          <w:sz w:val="24"/>
          <w:szCs w:val="24"/>
        </w:rPr>
        <w:t xml:space="preserve"> akutní infekční nemocí? Popř. je bacilonosičem některé infekční nemoci? </w:t>
      </w:r>
    </w:p>
    <w:p w14:paraId="6A46EF03" w14:textId="3ADC727C" w:rsidR="007B6A8F" w:rsidRDefault="00294FF9">
      <w:pPr>
        <w:jc w:val="center"/>
        <w:rPr>
          <w:sz w:val="24"/>
          <w:szCs w:val="24"/>
        </w:rPr>
      </w:pPr>
      <w:r>
        <w:rPr>
          <w:sz w:val="24"/>
          <w:szCs w:val="24"/>
        </w:rPr>
        <w:t>• 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>
        <w:rPr>
          <w:sz w:val="24"/>
          <w:szCs w:val="24"/>
        </w:rPr>
        <w:t xml:space="preserve">         • ne</w:t>
      </w:r>
    </w:p>
    <w:p w14:paraId="3E4C46E4" w14:textId="77777777" w:rsidR="007B6A8F" w:rsidRDefault="007B6A8F">
      <w:pPr>
        <w:jc w:val="both"/>
        <w:rPr>
          <w:b/>
          <w:sz w:val="24"/>
          <w:szCs w:val="24"/>
        </w:rPr>
      </w:pPr>
    </w:p>
    <w:p w14:paraId="0F487BE3" w14:textId="77777777" w:rsidR="007B6A8F" w:rsidRDefault="00294F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6) Je pod dohledem specializovaného oddělení, např. plicního, neurologického, psychiatrického, ortopedického, chirurgického, interního, poradny diabetické, protialkoholní apod., uveďte:</w:t>
      </w:r>
      <w:r>
        <w:rPr>
          <w:b/>
          <w:sz w:val="24"/>
          <w:szCs w:val="24"/>
        </w:rPr>
        <w:tab/>
      </w:r>
    </w:p>
    <w:p w14:paraId="6AC56BE2" w14:textId="77777777" w:rsidR="007B6A8F" w:rsidRDefault="007B6A8F">
      <w:pPr>
        <w:jc w:val="both"/>
        <w:rPr>
          <w:b/>
          <w:sz w:val="24"/>
          <w:szCs w:val="24"/>
        </w:rPr>
      </w:pPr>
    </w:p>
    <w:p w14:paraId="32C8B4B0" w14:textId="77777777" w:rsidR="007B6A8F" w:rsidRDefault="007B6A8F">
      <w:pPr>
        <w:jc w:val="both"/>
        <w:rPr>
          <w:b/>
          <w:sz w:val="24"/>
          <w:szCs w:val="24"/>
        </w:rPr>
      </w:pPr>
    </w:p>
    <w:p w14:paraId="575ACF17" w14:textId="77777777" w:rsidR="004E67F4" w:rsidRDefault="004E67F4">
      <w:pPr>
        <w:jc w:val="both"/>
        <w:rPr>
          <w:b/>
          <w:sz w:val="24"/>
          <w:szCs w:val="24"/>
        </w:rPr>
      </w:pPr>
    </w:p>
    <w:p w14:paraId="58C899E1" w14:textId="77777777" w:rsidR="007B6A8F" w:rsidRDefault="00294FF9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Žadatel/</w:t>
      </w:r>
      <w:proofErr w:type="spellStart"/>
      <w:r>
        <w:rPr>
          <w:b/>
          <w:sz w:val="24"/>
          <w:szCs w:val="24"/>
        </w:rPr>
        <w:t>ka</w:t>
      </w:r>
      <w:proofErr w:type="spellEnd"/>
      <w:r>
        <w:rPr>
          <w:b/>
          <w:sz w:val="24"/>
          <w:szCs w:val="24"/>
        </w:rPr>
        <w:t xml:space="preserve"> je zdravotně způsobilý/á samostatně jednat ve věci uzavření smlouvy                     o poskytnutí odlehčovací pobytové služby dle § 91 odst. 6 zákona č. 108/2006 Sb., o sociálních službách:</w:t>
      </w:r>
      <w:bookmarkStart w:id="0" w:name="_GoBack"/>
      <w:bookmarkEnd w:id="0"/>
    </w:p>
    <w:p w14:paraId="22C433B1" w14:textId="77777777" w:rsidR="007B6A8F" w:rsidRDefault="00294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noProof/>
        </w:rPr>
        <mc:AlternateContent>
          <mc:Choice Requires="wps">
            <w:drawing>
              <wp:anchor distT="5715" distB="5080" distL="5080" distR="5715" simplePos="0" relativeHeight="2" behindDoc="0" locked="0" layoutInCell="1" allowOverlap="1" wp14:anchorId="1137D965" wp14:editId="269BA121">
                <wp:simplePos x="0" y="0"/>
                <wp:positionH relativeFrom="column">
                  <wp:posOffset>2644140</wp:posOffset>
                </wp:positionH>
                <wp:positionV relativeFrom="paragraph">
                  <wp:posOffset>66675</wp:posOffset>
                </wp:positionV>
                <wp:extent cx="438150" cy="276225"/>
                <wp:effectExtent l="5080" t="5715" r="5715" b="5080"/>
                <wp:wrapNone/>
                <wp:docPr id="1" name="Přímá spojnice se šipkou 1611735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38120" cy="276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D8F4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611735251" o:spid="_x0000_s1026" type="#_x0000_t32" style="position:absolute;margin-left:208.2pt;margin-top:5.25pt;width:34.5pt;height:21.75pt;rotation:180;flip:x;z-index:2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trvalý stav</w:t>
      </w:r>
    </w:p>
    <w:p w14:paraId="5BFFD6CE" w14:textId="77777777" w:rsidR="007B6A8F" w:rsidRDefault="00294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noProof/>
        </w:rPr>
        <mc:AlternateContent>
          <mc:Choice Requires="wps">
            <w:drawing>
              <wp:anchor distT="5080" distB="5715" distL="5715" distR="5080" simplePos="0" relativeHeight="3" behindDoc="0" locked="0" layoutInCell="1" allowOverlap="1" wp14:anchorId="3B8133A0" wp14:editId="66A64349">
                <wp:simplePos x="0" y="0"/>
                <wp:positionH relativeFrom="column">
                  <wp:posOffset>2641600</wp:posOffset>
                </wp:positionH>
                <wp:positionV relativeFrom="paragraph">
                  <wp:posOffset>88900</wp:posOffset>
                </wp:positionV>
                <wp:extent cx="447675" cy="228600"/>
                <wp:effectExtent l="5715" t="5080" r="5080" b="5715"/>
                <wp:wrapNone/>
                <wp:docPr id="2" name="Přímá spojnice se šipkou 1611735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84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0BC9EB" id="Přímá spojnice se šipkou 1611735250" o:spid="_x0000_s1026" type="#_x0000_t32" style="position:absolute;margin-left:208pt;margin-top:7pt;width:35.25pt;height:18pt;z-index:3;visibility:visible;mso-wrap-style:square;mso-wrap-distance-left:.45pt;mso-wrap-distance-top:.4pt;mso-wrap-distance-right:.4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E07DF2" w14:textId="77777777" w:rsidR="007B6A8F" w:rsidRDefault="00294FF9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dočasný stav</w:t>
      </w:r>
    </w:p>
    <w:p w14:paraId="3F4C6FFA" w14:textId="77777777" w:rsidR="007B6A8F" w:rsidRDefault="00294FF9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*Pokud zaškrtnete možnost ne, uveďte, zda se jedná o stav trvalý nebo dočasný  </w:t>
      </w:r>
    </w:p>
    <w:p w14:paraId="72709319" w14:textId="77777777" w:rsidR="007B6A8F" w:rsidRDefault="007B6A8F">
      <w:pPr>
        <w:rPr>
          <w:b/>
          <w:sz w:val="24"/>
          <w:szCs w:val="24"/>
        </w:rPr>
      </w:pPr>
    </w:p>
    <w:p w14:paraId="63C8241C" w14:textId="77777777" w:rsidR="007B6A8F" w:rsidRDefault="00294F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8) Alergie            </w:t>
      </w:r>
    </w:p>
    <w:p w14:paraId="101E3418" w14:textId="77777777" w:rsidR="007B6A8F" w:rsidRDefault="00294FF9">
      <w:pPr>
        <w:jc w:val="center"/>
        <w:rPr>
          <w:sz w:val="24"/>
          <w:szCs w:val="24"/>
        </w:rPr>
      </w:pPr>
      <w:r>
        <w:rPr>
          <w:sz w:val="24"/>
          <w:szCs w:val="24"/>
        </w:rPr>
        <w:t>• ano (jaká)                                                                             • ne</w:t>
      </w:r>
    </w:p>
    <w:p w14:paraId="71C1421A" w14:textId="77777777" w:rsidR="007B6A8F" w:rsidRDefault="007B6A8F">
      <w:pPr>
        <w:rPr>
          <w:b/>
          <w:sz w:val="24"/>
          <w:szCs w:val="24"/>
        </w:rPr>
      </w:pPr>
    </w:p>
    <w:p w14:paraId="1E11C0EE" w14:textId="77777777" w:rsidR="007B6A8F" w:rsidRDefault="00294FF9">
      <w:pPr>
        <w:rPr>
          <w:b/>
          <w:sz w:val="24"/>
          <w:szCs w:val="24"/>
        </w:rPr>
      </w:pPr>
      <w:r>
        <w:rPr>
          <w:b/>
          <w:sz w:val="24"/>
          <w:szCs w:val="24"/>
        </w:rPr>
        <w:t>9) Dieta: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</w:p>
    <w:p w14:paraId="2A232A14" w14:textId="77777777" w:rsidR="007B6A8F" w:rsidRDefault="00294F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• ano (jaká)                                                                              • ne</w:t>
      </w:r>
    </w:p>
    <w:p w14:paraId="2211FCE9" w14:textId="77777777" w:rsidR="007B6A8F" w:rsidRDefault="007B6A8F">
      <w:pPr>
        <w:rPr>
          <w:b/>
          <w:sz w:val="24"/>
          <w:szCs w:val="24"/>
        </w:rPr>
      </w:pPr>
    </w:p>
    <w:p w14:paraId="2720409A" w14:textId="77777777" w:rsidR="007B6A8F" w:rsidRDefault="007B6A8F">
      <w:pPr>
        <w:jc w:val="both"/>
        <w:rPr>
          <w:b/>
          <w:sz w:val="24"/>
          <w:szCs w:val="24"/>
        </w:rPr>
      </w:pPr>
    </w:p>
    <w:p w14:paraId="1B5B1223" w14:textId="77777777" w:rsidR="007B6A8F" w:rsidRDefault="007B6A8F">
      <w:pPr>
        <w:rPr>
          <w:b/>
          <w:sz w:val="24"/>
          <w:szCs w:val="24"/>
        </w:rPr>
      </w:pPr>
    </w:p>
    <w:p w14:paraId="0FD3996A" w14:textId="336CDE14" w:rsidR="007B6A8F" w:rsidRDefault="00294F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Odlehčovací pobytová služba zajišťuje úkony zdravotní péče pomocí Agentury domácí péče. Poukaz na případnou </w:t>
      </w:r>
      <w:r w:rsidR="004E67F4">
        <w:rPr>
          <w:b/>
          <w:sz w:val="24"/>
          <w:szCs w:val="24"/>
        </w:rPr>
        <w:t>péči vystavuje</w:t>
      </w:r>
      <w:r>
        <w:rPr>
          <w:b/>
          <w:sz w:val="24"/>
          <w:szCs w:val="24"/>
        </w:rPr>
        <w:t xml:space="preserve"> vždy praktický lékař uživatele. </w:t>
      </w:r>
      <w:r w:rsidR="004E67F4">
        <w:rPr>
          <w:b/>
          <w:sz w:val="24"/>
          <w:szCs w:val="24"/>
        </w:rPr>
        <w:t xml:space="preserve">Klient </w:t>
      </w:r>
      <w:r>
        <w:rPr>
          <w:b/>
          <w:sz w:val="24"/>
          <w:szCs w:val="24"/>
        </w:rPr>
        <w:t xml:space="preserve">služby po celou dobu pobytu zůstává v péči </w:t>
      </w:r>
      <w:r w:rsidR="004E67F4">
        <w:rPr>
          <w:b/>
          <w:sz w:val="24"/>
          <w:szCs w:val="24"/>
        </w:rPr>
        <w:t>svého praktického</w:t>
      </w:r>
      <w:r>
        <w:rPr>
          <w:b/>
          <w:sz w:val="24"/>
          <w:szCs w:val="24"/>
        </w:rPr>
        <w:t xml:space="preserve"> lékaře.</w:t>
      </w:r>
    </w:p>
    <w:p w14:paraId="02658DB6" w14:textId="5FAF5180" w:rsidR="007B6A8F" w:rsidRDefault="007B6A8F" w:rsidP="00FB39B0">
      <w:pPr>
        <w:rPr>
          <w:b/>
          <w:sz w:val="24"/>
          <w:szCs w:val="24"/>
        </w:rPr>
      </w:pPr>
    </w:p>
    <w:p w14:paraId="0CFA1FA4" w14:textId="77777777" w:rsidR="007B6A8F" w:rsidRDefault="00294FF9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Datum:</w:t>
      </w:r>
    </w:p>
    <w:p w14:paraId="65A7E7A0" w14:textId="4DBFA879" w:rsidR="007B6A8F" w:rsidRDefault="00294F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Razítko a podpis ošetřujícího lékaře</w:t>
      </w:r>
    </w:p>
    <w:p w14:paraId="3F5DB4CE" w14:textId="77777777" w:rsidR="00294FF9" w:rsidRDefault="00294FF9">
      <w:pPr>
        <w:jc w:val="center"/>
        <w:rPr>
          <w:b/>
          <w:bCs/>
          <w:sz w:val="24"/>
          <w:szCs w:val="24"/>
        </w:rPr>
      </w:pPr>
    </w:p>
    <w:p w14:paraId="756DD2AB" w14:textId="4AA88E08" w:rsidR="007B6A8F" w:rsidRPr="00294FF9" w:rsidRDefault="00294FF9">
      <w:pPr>
        <w:jc w:val="center"/>
        <w:rPr>
          <w:bCs/>
          <w:sz w:val="24"/>
          <w:szCs w:val="24"/>
        </w:rPr>
      </w:pPr>
      <w:r w:rsidRPr="00294FF9">
        <w:rPr>
          <w:bCs/>
          <w:sz w:val="24"/>
          <w:szCs w:val="24"/>
        </w:rPr>
        <w:t xml:space="preserve">Vyjádření lékaře nesmí být starší </w:t>
      </w:r>
      <w:r w:rsidRPr="00294FF9">
        <w:rPr>
          <w:bCs/>
          <w:sz w:val="24"/>
          <w:szCs w:val="24"/>
        </w:rPr>
        <w:t xml:space="preserve">než  1 měsíc před prvním využívání pobytové odlehčovací služby </w:t>
      </w:r>
      <w:r w:rsidRPr="00294FF9">
        <w:rPr>
          <w:bCs/>
          <w:color w:val="000000"/>
          <w:sz w:val="24"/>
          <w:szCs w:val="24"/>
        </w:rPr>
        <w:t>a má platnost 1 rok, nezmění-li se výše uvedené skutečnosti.</w:t>
      </w:r>
      <w:r w:rsidRPr="00294FF9">
        <w:rPr>
          <w:bCs/>
          <w:sz w:val="24"/>
          <w:szCs w:val="24"/>
        </w:rPr>
        <w:t xml:space="preserve"> </w:t>
      </w:r>
    </w:p>
    <w:sectPr w:rsidR="007B6A8F" w:rsidRPr="00294FF9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8F"/>
    <w:rsid w:val="0021730C"/>
    <w:rsid w:val="00294FF9"/>
    <w:rsid w:val="004E67F4"/>
    <w:rsid w:val="007B6A8F"/>
    <w:rsid w:val="00FB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F93D"/>
  <w15:docId w15:val="{3A819DE9-7EE4-4E56-9AA9-14799F6A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12038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20381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20381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12575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381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12038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1257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Komentuser">
    <w:name w:val="Komentář (user)"/>
    <w:basedOn w:val="Normln"/>
    <w:qFormat/>
    <w:pPr>
      <w:spacing w:before="56" w:after="0" w:line="240" w:lineRule="auto"/>
      <w:ind w:left="57" w:right="57"/>
    </w:pPr>
    <w:rPr>
      <w:sz w:val="20"/>
      <w:szCs w:val="20"/>
    </w:rPr>
  </w:style>
  <w:style w:type="numbering" w:customStyle="1" w:styleId="Bezseznamuuser">
    <w:name w:val="Bez seznamu (user)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6FE84D7615674D9166BFC9E605F49E" ma:contentTypeVersion="10" ma:contentTypeDescription="Vytvoří nový dokument" ma:contentTypeScope="" ma:versionID="6a7aaf69a18c8f6a1aa141c0c691e552">
  <xsd:schema xmlns:xsd="http://www.w3.org/2001/XMLSchema" xmlns:xs="http://www.w3.org/2001/XMLSchema" xmlns:p="http://schemas.microsoft.com/office/2006/metadata/properties" xmlns:ns3="e4bd877d-a275-49ad-a368-8ea7617e26d5" targetNamespace="http://schemas.microsoft.com/office/2006/metadata/properties" ma:root="true" ma:fieldsID="a92aa4fef54b8dc74292f42128e00db9" ns3:_="">
    <xsd:import namespace="e4bd877d-a275-49ad-a368-8ea7617e26d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d877d-a275-49ad-a368-8ea7617e26d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g0mXC6IlEqedpmWOYQtJEn1Vdw==">CgMxLjA4AGopChRzdWdnZXN0LmpuZTJ6eXV0cXV1ZxIRSXZhbmEgQmFydG9uY292w6FqKQoUc3VnZ2VzdC5remc4Yno2eWswZHYSEUl2YW5hIEJhcnRvbmNvdsOhaikKFHN1Z2dlc3QudHR6MXUwM2VsdWwwEhFJdmFuYSBCYXJ0b25jb3bDoWopChRzdWdnZXN0Lnkwb29zaGpnOHQ5eBIRSXZhbmEgQmFydG9uY292w6FqKQoUc3VnZ2VzdC45cDdhaGhqbmpkbHcSEUl2YW5hIEJhcnRvbmNvdsOhciExWW4zblQ2YlFEZzBnc0NGNmNZZ3l0SWhoR1RDWnJZTTg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bd877d-a275-49ad-a368-8ea7617e26d5" xsi:nil="true"/>
  </documentManagement>
</p:properties>
</file>

<file path=customXml/itemProps1.xml><?xml version="1.0" encoding="utf-8"?>
<ds:datastoreItem xmlns:ds="http://schemas.openxmlformats.org/officeDocument/2006/customXml" ds:itemID="{35E74030-C3F2-422A-B5FD-F8B2A84CA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95E1D-353E-4ABD-8956-667BA15B6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d877d-a275-49ad-a368-8ea7617e2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749210E-50C6-4346-883D-34CC8422922A}">
  <ds:schemaRefs>
    <ds:schemaRef ds:uri="http://schemas.microsoft.com/office/2006/metadata/properties"/>
    <ds:schemaRef ds:uri="http://schemas.microsoft.com/office/infopath/2007/PartnerControls"/>
    <ds:schemaRef ds:uri="e4bd877d-a275-49ad-a368-8ea7617e26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Machová</dc:creator>
  <dc:description/>
  <cp:lastModifiedBy>Dalibor Kraut</cp:lastModifiedBy>
  <cp:revision>2</cp:revision>
  <dcterms:created xsi:type="dcterms:W3CDTF">2025-09-09T21:12:00Z</dcterms:created>
  <dcterms:modified xsi:type="dcterms:W3CDTF">2025-09-09T21:12:00Z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0x010100B36FE84D7615674D9166BFC9E605F49E</vt:lpwstr>
  </property>
</Properties>
</file>